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16" w:rsidRDefault="00350C74">
      <w:pPr>
        <w:pStyle w:val="z-TopofForm"/>
      </w:pPr>
      <w:r>
        <w:t>Top of Form</w:t>
      </w:r>
    </w:p>
    <w:tbl>
      <w:tblPr>
        <w:tblW w:w="10490" w:type="dxa"/>
        <w:tblCellSpacing w:w="37" w:type="dxa"/>
        <w:tblInd w:w="5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90"/>
      </w:tblGrid>
      <w:tr w:rsidR="00760E16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0A1A" w:rsidRDefault="00380A1A" w:rsidP="00380A1A">
            <w:pPr>
              <w:jc w:val="center"/>
              <w:rPr>
                <w:rFonts w:eastAsia="Times New Roman"/>
                <w:noProof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</w:rPr>
              <w:drawing>
                <wp:inline distT="0" distB="0" distL="0" distR="0" wp14:anchorId="20973D77" wp14:editId="651DCA95">
                  <wp:extent cx="1123950" cy="579005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E16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E16" w:rsidRPr="00380A1A" w:rsidRDefault="00350C74">
            <w:pPr>
              <w:pStyle w:val="NormalWeb"/>
              <w:rPr>
                <w:b/>
              </w:rPr>
            </w:pPr>
            <w:r w:rsidRPr="00380A1A">
              <w:rPr>
                <w:rFonts w:ascii="Cambria" w:hAnsi="Cambria"/>
                <w:b/>
                <w:color w:val="365F91"/>
              </w:rPr>
              <w:t xml:space="preserve">Aftaleskema </w:t>
            </w:r>
          </w:p>
          <w:p w:rsidR="00760E16" w:rsidRPr="00831FFB" w:rsidRDefault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831FFB">
              <w:rPr>
                <w:rFonts w:ascii="Cambria" w:hAnsi="Cambria"/>
                <w:sz w:val="20"/>
                <w:szCs w:val="20"/>
              </w:rPr>
              <w:t xml:space="preserve">Aftaleskemaet udfyldes på baggrund af de indgående aftaler til MUS. Under eller umiddelbart efter samtalen indtaster medarbejderen aftalerne i skemaet </w:t>
            </w:r>
          </w:p>
        </w:tc>
      </w:tr>
      <w:tr w:rsidR="00760E16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380A1A" w:rsidRDefault="00350C74">
            <w:pPr>
              <w:rPr>
                <w:rFonts w:eastAsia="Times New Roman"/>
                <w:b/>
              </w:rPr>
            </w:pPr>
            <w:r w:rsidRPr="00380A1A">
              <w:rPr>
                <w:rFonts w:ascii="Cambria" w:eastAsia="Times New Roman" w:hAnsi="Cambria"/>
                <w:b/>
                <w:color w:val="365F91"/>
              </w:rPr>
              <w:t xml:space="preserve">Hovedlinjerne i samtalen </w:t>
            </w:r>
          </w:p>
          <w:p w:rsidR="00760E16" w:rsidRPr="00831FFB" w:rsidRDefault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831FFB">
              <w:rPr>
                <w:rFonts w:ascii="Cambria" w:hAnsi="Cambria"/>
                <w:sz w:val="20"/>
                <w:szCs w:val="20"/>
              </w:rPr>
              <w:t xml:space="preserve">Her kan hovedlinjerne i samtalen fastholdes. Det er ikke hensigten, at der skrives referat af samtalen. </w:t>
            </w:r>
          </w:p>
        </w:tc>
      </w:tr>
      <w:tr w:rsidR="00760E16" w:rsidTr="00831FFB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shd w:val="clear" w:color="auto" w:fill="FFFFFF"/>
              <w:divId w:val="728304051"/>
              <w:rPr>
                <w:rFonts w:eastAsia="Times New Roman"/>
              </w:rPr>
            </w:pPr>
          </w:p>
          <w:p w:rsidR="00350C74" w:rsidRDefault="00350C74">
            <w:pPr>
              <w:shd w:val="clear" w:color="auto" w:fill="FFFFFF"/>
              <w:divId w:val="728304051"/>
              <w:rPr>
                <w:rFonts w:eastAsia="Times New Roman"/>
              </w:rPr>
            </w:pPr>
          </w:p>
          <w:p w:rsidR="00350C74" w:rsidRDefault="00350C74">
            <w:pPr>
              <w:shd w:val="clear" w:color="auto" w:fill="FFFFFF"/>
              <w:divId w:val="728304051"/>
              <w:rPr>
                <w:rFonts w:eastAsia="Times New Roman"/>
              </w:rPr>
            </w:pPr>
          </w:p>
          <w:p w:rsidR="00350C74" w:rsidRDefault="00350C74">
            <w:pPr>
              <w:shd w:val="clear" w:color="auto" w:fill="FFFFFF"/>
              <w:divId w:val="728304051"/>
              <w:rPr>
                <w:rFonts w:eastAsia="Times New Roman"/>
              </w:rPr>
            </w:pPr>
          </w:p>
          <w:p w:rsidR="00760E16" w:rsidRDefault="00350C74">
            <w:pPr>
              <w:shd w:val="clear" w:color="auto" w:fill="FFFFFF"/>
              <w:divId w:val="72830405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</w:t>
            </w:r>
          </w:p>
        </w:tc>
      </w:tr>
    </w:tbl>
    <w:p w:rsidR="00760E16" w:rsidRDefault="00760E16">
      <w:pPr>
        <w:rPr>
          <w:rFonts w:eastAsia="Times New Roman"/>
          <w:vanish/>
        </w:rPr>
      </w:pPr>
    </w:p>
    <w:tbl>
      <w:tblPr>
        <w:tblW w:w="4913" w:type="pct"/>
        <w:tblCellSpacing w:w="37" w:type="dxa"/>
        <w:tblInd w:w="-3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482"/>
        <w:gridCol w:w="3221"/>
        <w:gridCol w:w="1679"/>
        <w:gridCol w:w="1316"/>
      </w:tblGrid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380A1A" w:rsidRDefault="00350C74">
            <w:pPr>
              <w:pStyle w:val="NormalWeb"/>
              <w:rPr>
                <w:b/>
              </w:rPr>
            </w:pPr>
            <w:r w:rsidRPr="00380A1A">
              <w:rPr>
                <w:rFonts w:ascii="Cambria" w:hAnsi="Cambria"/>
                <w:b/>
                <w:color w:val="365F91"/>
              </w:rPr>
              <w:t>A. Aftale</w:t>
            </w:r>
          </w:p>
          <w:p w:rsidR="00760E16" w:rsidRPr="00831FFB" w:rsidRDefault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831FFB">
              <w:rPr>
                <w:rFonts w:ascii="Cambria" w:hAnsi="Cambria"/>
                <w:sz w:val="20"/>
                <w:szCs w:val="20"/>
              </w:rPr>
              <w:t xml:space="preserve">Beskriv aftalen. Det kan både være faglige og personlige udviklingsmål eller øvrige aftaler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380A1A" w:rsidRDefault="00350C74">
            <w:pPr>
              <w:pStyle w:val="NormalWeb"/>
              <w:rPr>
                <w:b/>
              </w:rPr>
            </w:pPr>
            <w:r w:rsidRPr="00380A1A">
              <w:rPr>
                <w:rFonts w:ascii="Cambria" w:hAnsi="Cambria"/>
                <w:b/>
                <w:color w:val="365F91"/>
              </w:rPr>
              <w:t>B. Aktiviteter</w:t>
            </w:r>
          </w:p>
          <w:p w:rsidR="00760E16" w:rsidRPr="00831FFB" w:rsidRDefault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831FFB">
              <w:rPr>
                <w:rFonts w:ascii="Cambria" w:hAnsi="Cambria"/>
                <w:sz w:val="20"/>
                <w:szCs w:val="20"/>
              </w:rPr>
              <w:t>Beskriv hvilke aktiviteter aftalen</w:t>
            </w:r>
            <w:r w:rsidRPr="00831FFB">
              <w:rPr>
                <w:rFonts w:ascii="Cambria" w:hAnsi="Cambria"/>
                <w:sz w:val="20"/>
                <w:szCs w:val="20"/>
              </w:rPr>
              <w:br/>
              <w:t xml:space="preserve">i hovedtræk indebærer 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380A1A" w:rsidRDefault="00350C74">
            <w:pPr>
              <w:pStyle w:val="NormalWeb"/>
              <w:rPr>
                <w:b/>
              </w:rPr>
            </w:pPr>
            <w:r w:rsidRPr="00380A1A">
              <w:rPr>
                <w:rFonts w:ascii="Cambria" w:hAnsi="Cambria"/>
                <w:b/>
                <w:color w:val="365F91"/>
              </w:rPr>
              <w:t>C. Ansvarlig</w:t>
            </w:r>
          </w:p>
          <w:p w:rsidR="00760E16" w:rsidRPr="00831FFB" w:rsidRDefault="00350C74" w:rsidP="00350C74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831FFB">
              <w:rPr>
                <w:rFonts w:ascii="Cambria" w:hAnsi="Cambria"/>
                <w:sz w:val="20"/>
                <w:szCs w:val="20"/>
              </w:rPr>
              <w:t>Leder eller</w:t>
            </w:r>
            <w:r w:rsidRPr="00831FFB">
              <w:rPr>
                <w:rFonts w:ascii="Cambria" w:hAnsi="Cambria"/>
                <w:sz w:val="20"/>
                <w:szCs w:val="20"/>
              </w:rPr>
              <w:br/>
              <w:t xml:space="preserve">medarbejder 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Pr="00380A1A" w:rsidRDefault="00350C74">
            <w:pPr>
              <w:pStyle w:val="NormalWeb"/>
              <w:rPr>
                <w:sz w:val="22"/>
                <w:szCs w:val="22"/>
              </w:rPr>
            </w:pPr>
            <w:r w:rsidRPr="00380A1A">
              <w:rPr>
                <w:rFonts w:ascii="Cambria" w:hAnsi="Cambria"/>
                <w:b/>
                <w:color w:val="365F91"/>
                <w:sz w:val="22"/>
                <w:szCs w:val="22"/>
              </w:rPr>
              <w:t>D.</w:t>
            </w:r>
            <w:r w:rsidRPr="00380A1A">
              <w:rPr>
                <w:rFonts w:ascii="Cambria" w:hAnsi="Cambria"/>
                <w:color w:val="365F91"/>
                <w:sz w:val="22"/>
                <w:szCs w:val="22"/>
              </w:rPr>
              <w:t xml:space="preserve"> </w:t>
            </w:r>
            <w:r w:rsidRPr="00380A1A">
              <w:rPr>
                <w:rFonts w:ascii="Cambria" w:hAnsi="Cambria"/>
                <w:b/>
                <w:color w:val="365F91"/>
                <w:sz w:val="22"/>
                <w:szCs w:val="22"/>
              </w:rPr>
              <w:t>Hvornår</w:t>
            </w:r>
          </w:p>
          <w:p w:rsidR="00760E16" w:rsidRPr="00831FFB" w:rsidRDefault="00831FFB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Hvornår følges op </w:t>
            </w:r>
            <w:r w:rsidR="00350C74" w:rsidRPr="00831FFB">
              <w:rPr>
                <w:rFonts w:ascii="Cambria" w:hAnsi="Cambria"/>
                <w:sz w:val="20"/>
                <w:szCs w:val="20"/>
              </w:rPr>
              <w:t xml:space="preserve">første gang? </w:t>
            </w:r>
          </w:p>
        </w:tc>
      </w:tr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831FFB" w:rsidRDefault="00350C74">
            <w:pPr>
              <w:rPr>
                <w:rFonts w:eastAsia="Times New Roman"/>
              </w:rPr>
            </w:pPr>
            <w:r w:rsidRPr="00831FFB">
              <w:rPr>
                <w:rFonts w:ascii="Cambria" w:eastAsia="Times New Roman" w:hAnsi="Cambria"/>
                <w:color w:val="365F91"/>
              </w:rPr>
              <w:t>1</w:t>
            </w:r>
            <w:r w:rsidRPr="00831FFB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Default="00350C74">
            <w:pPr>
              <w:rPr>
                <w:rFonts w:eastAsia="Times New Roman"/>
              </w:rPr>
            </w:pPr>
          </w:p>
          <w:p w:rsidR="00380A1A" w:rsidRDefault="00380A1A">
            <w:pPr>
              <w:rPr>
                <w:rFonts w:eastAsia="Times New Roman"/>
              </w:rPr>
            </w:pPr>
          </w:p>
          <w:p w:rsidR="00350C74" w:rsidRDefault="00350C74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</w:tr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831FFB" w:rsidRDefault="00350C74">
            <w:pPr>
              <w:rPr>
                <w:rFonts w:eastAsia="Times New Roman"/>
              </w:rPr>
            </w:pPr>
            <w:r w:rsidRPr="00831FFB">
              <w:rPr>
                <w:rFonts w:ascii="Cambria" w:eastAsia="Times New Roman" w:hAnsi="Cambria"/>
                <w:color w:val="365F91"/>
              </w:rPr>
              <w:t>2</w:t>
            </w:r>
            <w:r w:rsidRPr="00831FFB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Default="00350C74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350C74" w:rsidRDefault="00350C74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</w:tr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831FFB" w:rsidRDefault="00350C74">
            <w:pPr>
              <w:rPr>
                <w:rFonts w:eastAsia="Times New Roman"/>
              </w:rPr>
            </w:pPr>
            <w:r w:rsidRPr="00831FFB">
              <w:rPr>
                <w:rFonts w:ascii="Cambria" w:eastAsia="Times New Roman" w:hAnsi="Cambria"/>
                <w:color w:val="365F91"/>
              </w:rPr>
              <w:t>3</w:t>
            </w:r>
            <w:r w:rsidRPr="00831FFB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Default="00350C74">
            <w:pPr>
              <w:rPr>
                <w:rFonts w:eastAsia="Times New Roman"/>
              </w:rPr>
            </w:pPr>
          </w:p>
          <w:p w:rsidR="00350C74" w:rsidRDefault="00350C74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</w:tr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831FFB" w:rsidRDefault="00350C74">
            <w:pPr>
              <w:rPr>
                <w:rFonts w:eastAsia="Times New Roman"/>
              </w:rPr>
            </w:pPr>
            <w:r w:rsidRPr="00831FFB">
              <w:rPr>
                <w:rFonts w:ascii="Cambria" w:eastAsia="Times New Roman" w:hAnsi="Cambria"/>
                <w:color w:val="365F91"/>
              </w:rPr>
              <w:t>4</w:t>
            </w:r>
            <w:r w:rsidRPr="00831FFB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Default="00350C74">
            <w:pPr>
              <w:rPr>
                <w:rFonts w:eastAsia="Times New Roman"/>
              </w:rPr>
            </w:pPr>
          </w:p>
          <w:p w:rsidR="00350C74" w:rsidRDefault="00350C74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</w:tr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831FFB" w:rsidRDefault="00350C74">
            <w:pPr>
              <w:rPr>
                <w:rFonts w:eastAsia="Times New Roman"/>
              </w:rPr>
            </w:pPr>
            <w:r w:rsidRPr="00831FFB">
              <w:rPr>
                <w:rFonts w:ascii="Cambria" w:eastAsia="Times New Roman" w:hAnsi="Cambria"/>
                <w:color w:val="365F91"/>
              </w:rPr>
              <w:t>5</w:t>
            </w:r>
            <w:r w:rsidRPr="00831FFB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Default="00350C74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350C74" w:rsidRDefault="00350C74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</w:tr>
      <w:tr w:rsidR="00831FFB" w:rsidTr="00831FFB">
        <w:trPr>
          <w:tblCellSpacing w:w="37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Pr="00831FFB" w:rsidRDefault="00350C74">
            <w:pPr>
              <w:rPr>
                <w:rFonts w:eastAsia="Times New Roman"/>
              </w:rPr>
            </w:pPr>
            <w:r w:rsidRPr="00831FFB">
              <w:rPr>
                <w:rFonts w:ascii="Cambria" w:eastAsia="Times New Roman" w:hAnsi="Cambria"/>
                <w:color w:val="365F91"/>
              </w:rPr>
              <w:t>6</w:t>
            </w:r>
            <w:r w:rsidRPr="00831FFB">
              <w:rPr>
                <w:rFonts w:eastAsia="Times New Roman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74" w:rsidRDefault="00350C74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831FFB" w:rsidRDefault="00831FFB">
            <w:pPr>
              <w:rPr>
                <w:rFonts w:eastAsia="Times New Roman"/>
              </w:rPr>
            </w:pPr>
          </w:p>
          <w:p w:rsidR="00350C74" w:rsidRDefault="00350C74">
            <w:pPr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0E16" w:rsidRDefault="00760E16">
            <w:pPr>
              <w:rPr>
                <w:rFonts w:eastAsia="Times New Roman"/>
              </w:rPr>
            </w:pPr>
          </w:p>
        </w:tc>
      </w:tr>
    </w:tbl>
    <w:p w:rsidR="00760E16" w:rsidRDefault="00350C74">
      <w:pPr>
        <w:pStyle w:val="z-BottomofForm"/>
      </w:pPr>
      <w:r>
        <w:t>Bottom of Form</w:t>
      </w:r>
    </w:p>
    <w:sectPr w:rsidR="00760E16" w:rsidSect="00831FF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1A" w:rsidRDefault="00380A1A" w:rsidP="00380A1A">
      <w:r>
        <w:separator/>
      </w:r>
    </w:p>
  </w:endnote>
  <w:endnote w:type="continuationSeparator" w:id="0">
    <w:p w:rsidR="00380A1A" w:rsidRDefault="00380A1A" w:rsidP="0038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1A" w:rsidRDefault="00380A1A" w:rsidP="00380A1A">
      <w:r>
        <w:separator/>
      </w:r>
    </w:p>
  </w:footnote>
  <w:footnote w:type="continuationSeparator" w:id="0">
    <w:p w:rsidR="00380A1A" w:rsidRDefault="00380A1A" w:rsidP="0038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74"/>
    <w:rsid w:val="000A0461"/>
    <w:rsid w:val="00104B00"/>
    <w:rsid w:val="00235724"/>
    <w:rsid w:val="00244F1D"/>
    <w:rsid w:val="00350C74"/>
    <w:rsid w:val="00380A1A"/>
    <w:rsid w:val="00760E16"/>
    <w:rsid w:val="00831FFB"/>
    <w:rsid w:val="0091616C"/>
    <w:rsid w:val="00BA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7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599</Characters>
  <Application>Microsoft Office Word</Application>
  <DocSecurity>4</DocSecurity>
  <Lines>15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 Denmark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Kilden Nielsen</dc:creator>
  <cp:lastModifiedBy>Natasha Marie Sander Rasmussen</cp:lastModifiedBy>
  <cp:revision>2</cp:revision>
  <cp:lastPrinted>2013-06-12T08:20:00Z</cp:lastPrinted>
  <dcterms:created xsi:type="dcterms:W3CDTF">2015-10-14T09:03:00Z</dcterms:created>
  <dcterms:modified xsi:type="dcterms:W3CDTF">2015-10-14T09:03:00Z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Language">
    <vt:lpwstr>DK</vt:lpwstr>
  </property>
  <property fmtid="{D5CDD505-2E9C-101B-9397-08002B2CF9AE}" pid="3" name="ShowLogo">
    <vt:lpwstr>Yes</vt:lpwstr>
  </property>
</Properties>
</file>